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b/>
          <w:bCs/>
          <w:color w:val="000000"/>
          <w:sz w:val="32"/>
          <w:szCs w:val="32"/>
        </w:rPr>
        <w:id w:val="-264006009"/>
        <w:lock w:val="contentLocked"/>
        <w:placeholder>
          <w:docPart w:val="DefaultPlaceholder_1081868574"/>
        </w:placeholder>
        <w:group/>
      </w:sdtPr>
      <w:sdtEndPr>
        <w:rPr>
          <w:b w:val="0"/>
          <w:color w:val="auto"/>
          <w:sz w:val="24"/>
          <w:szCs w:val="28"/>
        </w:rPr>
      </w:sdtEndPr>
      <w:sdtContent>
        <w:p w:rsidR="009A66D3" w:rsidRPr="00BD3D50" w:rsidRDefault="009A66D3" w:rsidP="00D95992">
          <w:pPr>
            <w:autoSpaceDE w:val="0"/>
            <w:autoSpaceDN w:val="0"/>
            <w:adjustRightInd w:val="0"/>
            <w:spacing w:after="0" w:line="240" w:lineRule="auto"/>
            <w:jc w:val="center"/>
            <w:rPr>
              <w:rFonts w:ascii="Arial" w:hAnsi="Arial" w:cs="Arial"/>
              <w:color w:val="000000"/>
              <w:sz w:val="32"/>
              <w:szCs w:val="32"/>
            </w:rPr>
          </w:pPr>
          <w:r w:rsidRPr="00BD3D50">
            <w:rPr>
              <w:rFonts w:ascii="Arial" w:hAnsi="Arial" w:cs="Arial"/>
              <w:b/>
              <w:bCs/>
              <w:color w:val="000000"/>
              <w:sz w:val="32"/>
              <w:szCs w:val="32"/>
            </w:rPr>
            <w:t>Mentor Agreement</w:t>
          </w:r>
        </w:p>
        <w:p w:rsidR="009A66D3" w:rsidRDefault="009A66D3" w:rsidP="009A66D3">
          <w:pPr>
            <w:autoSpaceDE w:val="0"/>
            <w:autoSpaceDN w:val="0"/>
            <w:adjustRightInd w:val="0"/>
            <w:spacing w:after="0" w:line="240" w:lineRule="auto"/>
            <w:rPr>
              <w:rFonts w:ascii="Arial" w:hAnsi="Arial" w:cs="Arial"/>
              <w:color w:val="000000"/>
              <w:sz w:val="26"/>
              <w:szCs w:val="26"/>
            </w:rPr>
          </w:pPr>
        </w:p>
        <w:p w:rsidR="009A66D3" w:rsidRDefault="00EF4BF5" w:rsidP="00337553">
          <w:pPr>
            <w:autoSpaceDE w:val="0"/>
            <w:autoSpaceDN w:val="0"/>
            <w:adjustRightInd w:val="0"/>
            <w:spacing w:after="0" w:line="240" w:lineRule="auto"/>
            <w:rPr>
              <w:rFonts w:ascii="Arial" w:hAnsi="Arial" w:cs="Arial"/>
              <w:color w:val="000000"/>
              <w:sz w:val="24"/>
              <w:szCs w:val="24"/>
            </w:rPr>
          </w:pPr>
          <w:r w:rsidRPr="00EF4BF5">
            <w:rPr>
              <w:rFonts w:ascii="Arial" w:hAnsi="Arial" w:cs="Arial"/>
              <w:color w:val="000000"/>
              <w:sz w:val="24"/>
              <w:szCs w:val="24"/>
            </w:rPr>
            <w:t>A mentor needs to understand the commitment in the mentoring relationship so that he/she can fulfill the obligations of the mentoring arrangement. This Mentoring Agreement documents these responsibilities and emphasizes the concepts of being involved, proactive, and supportive of the mentee and helping the mentee evaluate his or her strengths and weaknesses as a professional educator.</w:t>
          </w:r>
        </w:p>
        <w:p w:rsidR="00EF4BF5" w:rsidRDefault="00EF4BF5" w:rsidP="00337553">
          <w:pPr>
            <w:autoSpaceDE w:val="0"/>
            <w:autoSpaceDN w:val="0"/>
            <w:adjustRightInd w:val="0"/>
            <w:spacing w:after="0" w:line="240" w:lineRule="auto"/>
            <w:rPr>
              <w:rFonts w:ascii="Arial" w:hAnsi="Arial" w:cs="Arial"/>
              <w:color w:val="000000"/>
              <w:sz w:val="24"/>
              <w:szCs w:val="24"/>
            </w:rPr>
          </w:pPr>
        </w:p>
        <w:p w:rsidR="009A66D3" w:rsidRDefault="009A66D3" w:rsidP="009D0D5E">
          <w:pPr>
            <w:tabs>
              <w:tab w:val="left" w:pos="1071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Therefore, I agree to enter into a formal relationship with </w:t>
          </w:r>
          <w:sdt>
            <w:sdtPr>
              <w:rPr>
                <w:rStyle w:val="Style2"/>
                <w:rFonts w:cs="Calibri"/>
                <w:sz w:val="28"/>
                <w:szCs w:val="28"/>
              </w:rPr>
              <w:alias w:val="Enter name of Mentee"/>
              <w:tag w:val="Enter name of Mentee"/>
              <w:id w:val="1893155566"/>
              <w:placeholder>
                <w:docPart w:val="C4CE106D67BB455DADE5813B9676F3F7"/>
              </w:placeholder>
            </w:sdtPr>
            <w:sdtEndPr>
              <w:rPr>
                <w:rStyle w:val="DefaultParagraphFont"/>
                <w:b/>
                <w:bCs/>
                <w:u w:val="none"/>
              </w:rPr>
            </w:sdtEndPr>
            <w:sdtContent>
              <w:r w:rsidR="00E00059">
                <w:rPr>
                  <w:rStyle w:val="Style2"/>
                  <w:rFonts w:cs="Calibri"/>
                  <w:sz w:val="28"/>
                  <w:szCs w:val="28"/>
                </w:rPr>
                <w:tab/>
              </w:r>
            </w:sdtContent>
          </w:sdt>
          <w:r>
            <w:rPr>
              <w:rFonts w:ascii="Arial" w:hAnsi="Arial" w:cs="Arial"/>
              <w:color w:val="000000"/>
              <w:sz w:val="24"/>
              <w:szCs w:val="24"/>
            </w:rPr>
            <w:t>,</w:t>
          </w:r>
          <w:r w:rsidR="009D0D5E">
            <w:rPr>
              <w:rFonts w:ascii="Arial" w:hAnsi="Arial" w:cs="Arial"/>
              <w:color w:val="000000"/>
              <w:sz w:val="24"/>
              <w:szCs w:val="24"/>
            </w:rPr>
            <w:t xml:space="preserve"> </w:t>
          </w:r>
          <w:r>
            <w:rPr>
              <w:rFonts w:ascii="Arial" w:hAnsi="Arial" w:cs="Arial"/>
              <w:color w:val="000000"/>
              <w:sz w:val="24"/>
              <w:szCs w:val="24"/>
            </w:rPr>
            <w:t>and will meet the number of hours and help the mentee complete</w:t>
          </w:r>
          <w:r w:rsidR="00A761B4">
            <w:rPr>
              <w:rFonts w:ascii="Arial" w:hAnsi="Arial" w:cs="Arial"/>
              <w:color w:val="000000"/>
              <w:sz w:val="24"/>
              <w:szCs w:val="24"/>
            </w:rPr>
            <w:t xml:space="preserve"> </w:t>
          </w:r>
          <w:r>
            <w:rPr>
              <w:rFonts w:ascii="Arial" w:hAnsi="Arial" w:cs="Arial"/>
              <w:color w:val="000000"/>
              <w:sz w:val="24"/>
              <w:szCs w:val="24"/>
            </w:rPr>
            <w:t>the necessary activities to fulfill the requirements set forth in Pueblo Community</w:t>
          </w:r>
          <w:r w:rsidR="00A761B4">
            <w:rPr>
              <w:rFonts w:ascii="Arial" w:hAnsi="Arial" w:cs="Arial"/>
              <w:color w:val="000000"/>
              <w:sz w:val="24"/>
              <w:szCs w:val="24"/>
            </w:rPr>
            <w:t xml:space="preserve"> </w:t>
          </w:r>
          <w:r>
            <w:rPr>
              <w:rFonts w:ascii="Arial" w:hAnsi="Arial" w:cs="Arial"/>
              <w:color w:val="000000"/>
              <w:sz w:val="24"/>
              <w:szCs w:val="24"/>
            </w:rPr>
            <w:t>College’s Mentor Guidelines.</w:t>
          </w:r>
        </w:p>
        <w:p w:rsidR="009A66D3" w:rsidRDefault="009A66D3" w:rsidP="009A66D3">
          <w:pPr>
            <w:autoSpaceDE w:val="0"/>
            <w:autoSpaceDN w:val="0"/>
            <w:adjustRightInd w:val="0"/>
            <w:spacing w:after="0" w:line="240" w:lineRule="auto"/>
            <w:rPr>
              <w:rFonts w:ascii="Arial" w:hAnsi="Arial" w:cs="Arial"/>
              <w:color w:val="000000"/>
              <w:sz w:val="24"/>
              <w:szCs w:val="24"/>
            </w:rPr>
          </w:pPr>
        </w:p>
        <w:p w:rsidR="009A66D3" w:rsidRDefault="00616927" w:rsidP="009D0D5E">
          <w:pPr>
            <w:tabs>
              <w:tab w:val="left" w:pos="7200"/>
              <w:tab w:val="left" w:pos="7380"/>
              <w:tab w:val="left" w:pos="10800"/>
            </w:tabs>
            <w:autoSpaceDE w:val="0"/>
            <w:autoSpaceDN w:val="0"/>
            <w:adjustRightInd w:val="0"/>
            <w:spacing w:after="0" w:line="240" w:lineRule="auto"/>
            <w:rPr>
              <w:rFonts w:ascii="Arial" w:hAnsi="Arial" w:cs="Arial"/>
              <w:color w:val="000000"/>
              <w:sz w:val="24"/>
              <w:szCs w:val="24"/>
            </w:rPr>
          </w:pPr>
          <w:r w:rsidRPr="009C6A52">
            <w:rPr>
              <w:rFonts w:cs="Calibri"/>
              <w:b/>
              <w:bCs/>
              <w:sz w:val="28"/>
              <w:szCs w:val="28"/>
            </w:rPr>
            <w:t>Mentor</w:t>
          </w:r>
          <w:r w:rsidR="009D0D5E">
            <w:rPr>
              <w:rFonts w:cs="Calibri"/>
              <w:b/>
              <w:bCs/>
              <w:sz w:val="28"/>
              <w:szCs w:val="28"/>
            </w:rPr>
            <w:t>’s signature</w:t>
          </w:r>
          <w:r w:rsidRPr="009C6A52">
            <w:rPr>
              <w:rFonts w:cs="Calibri"/>
              <w:b/>
              <w:bCs/>
              <w:sz w:val="28"/>
              <w:szCs w:val="28"/>
            </w:rPr>
            <w:t xml:space="preserve">: </w:t>
          </w:r>
          <w:sdt>
            <w:sdtPr>
              <w:rPr>
                <w:rStyle w:val="Style2"/>
                <w:rFonts w:cs="Calibri"/>
                <w:sz w:val="28"/>
                <w:szCs w:val="28"/>
              </w:rPr>
              <w:alias w:val="Enter name of Mentor"/>
              <w:tag w:val="Enter name of Mentor"/>
              <w:id w:val="343516889"/>
              <w:placeholder>
                <w:docPart w:val="FB087BCFAF364A85A98E19A153162D7F"/>
              </w:placeholder>
            </w:sdtPr>
            <w:sdtEndPr>
              <w:rPr>
                <w:rStyle w:val="DefaultParagraphFont"/>
                <w:b/>
                <w:bCs/>
                <w:u w:val="none"/>
              </w:rPr>
            </w:sdtEndPr>
            <w:sdtContent>
              <w:r w:rsidR="00E00059">
                <w:rPr>
                  <w:rStyle w:val="Style2"/>
                  <w:rFonts w:cs="Calibri"/>
                  <w:sz w:val="28"/>
                  <w:szCs w:val="28"/>
                </w:rPr>
                <w:tab/>
              </w:r>
            </w:sdtContent>
          </w:sdt>
          <w:r w:rsidR="009D0D5E">
            <w:rPr>
              <w:rFonts w:ascii="Arial" w:hAnsi="Arial" w:cs="Arial"/>
              <w:color w:val="000000"/>
              <w:sz w:val="24"/>
              <w:szCs w:val="24"/>
            </w:rPr>
            <w:tab/>
          </w:r>
          <w:r w:rsidR="00E576B5">
            <w:rPr>
              <w:rFonts w:ascii="Arial" w:hAnsi="Arial" w:cs="Arial"/>
              <w:b/>
              <w:color w:val="000000"/>
              <w:sz w:val="24"/>
              <w:szCs w:val="24"/>
            </w:rPr>
            <w:t>Date:</w:t>
          </w:r>
          <w:r w:rsidR="009A66D3">
            <w:rPr>
              <w:rFonts w:ascii="Arial" w:hAnsi="Arial" w:cs="Arial"/>
              <w:color w:val="000000"/>
              <w:sz w:val="24"/>
              <w:szCs w:val="24"/>
            </w:rPr>
            <w:t xml:space="preserve"> </w:t>
          </w:r>
          <w:sdt>
            <w:sdtPr>
              <w:rPr>
                <w:rStyle w:val="Style2"/>
                <w:rFonts w:cs="Calibri"/>
                <w:sz w:val="28"/>
                <w:szCs w:val="28"/>
              </w:rPr>
              <w:alias w:val="Enter Date"/>
              <w:tag w:val="Enter Date"/>
              <w:id w:val="-1095398962"/>
              <w:placeholder>
                <w:docPart w:val="FA8BA2056CB442A8B0E990E26304F539"/>
              </w:placeholder>
            </w:sdtPr>
            <w:sdtEndPr>
              <w:rPr>
                <w:rStyle w:val="DefaultParagraphFont"/>
                <w:b/>
                <w:bCs/>
                <w:u w:val="none"/>
              </w:rPr>
            </w:sdtEndPr>
            <w:sdtContent>
              <w:r w:rsidR="00E00059">
                <w:rPr>
                  <w:rStyle w:val="Style2"/>
                  <w:rFonts w:cs="Calibri"/>
                  <w:sz w:val="28"/>
                  <w:szCs w:val="28"/>
                </w:rPr>
                <w:tab/>
              </w:r>
            </w:sdtContent>
          </w:sdt>
        </w:p>
        <w:p w:rsidR="009A66D3" w:rsidRDefault="009A66D3" w:rsidP="009A66D3">
          <w:pPr>
            <w:autoSpaceDE w:val="0"/>
            <w:autoSpaceDN w:val="0"/>
            <w:adjustRightInd w:val="0"/>
            <w:spacing w:after="0" w:line="240" w:lineRule="auto"/>
            <w:rPr>
              <w:rFonts w:ascii="Arial" w:hAnsi="Arial" w:cs="Arial"/>
              <w:color w:val="000000"/>
              <w:sz w:val="24"/>
              <w:szCs w:val="24"/>
            </w:rPr>
          </w:pPr>
        </w:p>
        <w:p w:rsidR="009D0D5E" w:rsidRPr="009D0D5E" w:rsidRDefault="009D0D5E" w:rsidP="009D0D5E">
          <w:pPr>
            <w:autoSpaceDE w:val="0"/>
            <w:autoSpaceDN w:val="0"/>
            <w:adjustRightInd w:val="0"/>
            <w:spacing w:after="0" w:line="240" w:lineRule="auto"/>
            <w:rPr>
              <w:rFonts w:ascii="Arial" w:hAnsi="Arial" w:cs="Arial"/>
              <w:color w:val="000000"/>
              <w:sz w:val="24"/>
              <w:szCs w:val="24"/>
            </w:rPr>
          </w:pPr>
          <w:r w:rsidRPr="009D0D5E">
            <w:rPr>
              <w:rFonts w:ascii="Arial" w:hAnsi="Arial" w:cs="Arial"/>
              <w:color w:val="000000"/>
              <w:sz w:val="24"/>
              <w:szCs w:val="24"/>
            </w:rPr>
            <w:t xml:space="preserve">Mentoring agreement hours for faculty and instructors must meet the state requirements for Vocational Education credentials. Therefore, mentors and mentees must decide upon the number of mentoring contact hours for this agreement within the first month </w:t>
          </w:r>
          <w:r>
            <w:rPr>
              <w:rFonts w:ascii="Arial" w:hAnsi="Arial" w:cs="Arial"/>
              <w:color w:val="000000"/>
              <w:sz w:val="24"/>
              <w:szCs w:val="24"/>
            </w:rPr>
            <w:t>of the mentee's teaching contract</w:t>
          </w:r>
          <w:r w:rsidRPr="009D0D5E">
            <w:rPr>
              <w:rFonts w:ascii="Arial" w:hAnsi="Arial" w:cs="Arial"/>
              <w:color w:val="000000"/>
              <w:sz w:val="24"/>
              <w:szCs w:val="24"/>
            </w:rPr>
            <w:t>. The mentor must send this information to the designated committee member once the decision is made.</w:t>
          </w:r>
        </w:p>
        <w:p w:rsidR="009D0D5E" w:rsidRPr="009D0D5E" w:rsidRDefault="009D0D5E" w:rsidP="009D0D5E">
          <w:pPr>
            <w:autoSpaceDE w:val="0"/>
            <w:autoSpaceDN w:val="0"/>
            <w:adjustRightInd w:val="0"/>
            <w:spacing w:after="0" w:line="240" w:lineRule="auto"/>
            <w:rPr>
              <w:rFonts w:ascii="Arial" w:hAnsi="Arial" w:cs="Arial"/>
              <w:color w:val="000000"/>
              <w:sz w:val="24"/>
              <w:szCs w:val="24"/>
            </w:rPr>
          </w:pPr>
        </w:p>
        <w:p w:rsidR="009D0D5E" w:rsidRPr="009D0D5E" w:rsidRDefault="009D0D5E" w:rsidP="009D0D5E">
          <w:pPr>
            <w:autoSpaceDE w:val="0"/>
            <w:autoSpaceDN w:val="0"/>
            <w:adjustRightInd w:val="0"/>
            <w:spacing w:after="0" w:line="240" w:lineRule="auto"/>
            <w:rPr>
              <w:rFonts w:ascii="Arial" w:hAnsi="Arial" w:cs="Arial"/>
              <w:color w:val="000000"/>
              <w:sz w:val="24"/>
              <w:szCs w:val="24"/>
            </w:rPr>
          </w:pPr>
          <w:r w:rsidRPr="009D0D5E">
            <w:rPr>
              <w:rFonts w:ascii="Arial" w:hAnsi="Arial" w:cs="Arial"/>
              <w:color w:val="000000"/>
              <w:sz w:val="24"/>
              <w:szCs w:val="24"/>
            </w:rPr>
            <w:t>Should situations arise that might interfere with completing this agreement, please immediately notify a member of the Mentoring Committee or the designated committee member.</w:t>
          </w:r>
        </w:p>
        <w:p w:rsidR="009D0D5E" w:rsidRPr="009D0D5E" w:rsidRDefault="009D0D5E" w:rsidP="009D0D5E">
          <w:pPr>
            <w:autoSpaceDE w:val="0"/>
            <w:autoSpaceDN w:val="0"/>
            <w:adjustRightInd w:val="0"/>
            <w:spacing w:after="0" w:line="240" w:lineRule="auto"/>
            <w:rPr>
              <w:rFonts w:ascii="Arial" w:hAnsi="Arial" w:cs="Arial"/>
              <w:color w:val="000000"/>
              <w:sz w:val="24"/>
              <w:szCs w:val="24"/>
            </w:rPr>
          </w:pPr>
        </w:p>
        <w:p w:rsidR="00C3683B" w:rsidRPr="00AD6E20" w:rsidRDefault="009D0D5E" w:rsidP="00AD6E20">
          <w:pPr>
            <w:autoSpaceDE w:val="0"/>
            <w:autoSpaceDN w:val="0"/>
            <w:adjustRightInd w:val="0"/>
            <w:spacing w:after="0" w:line="240" w:lineRule="auto"/>
            <w:rPr>
              <w:rFonts w:ascii="Arial" w:hAnsi="Arial" w:cs="Arial"/>
              <w:iCs/>
              <w:color w:val="000000"/>
              <w:sz w:val="18"/>
              <w:szCs w:val="20"/>
            </w:rPr>
          </w:pPr>
          <w:r w:rsidRPr="009D0D5E">
            <w:rPr>
              <w:rFonts w:ascii="Arial" w:hAnsi="Arial" w:cs="Arial"/>
              <w:color w:val="000000"/>
              <w:sz w:val="24"/>
              <w:szCs w:val="24"/>
            </w:rPr>
            <w:t>Please return this mentoring agreement to the Chair of the Mentoring Committee.</w:t>
          </w:r>
          <w:r>
            <w:rPr>
              <w:rFonts w:ascii="Arial" w:hAnsi="Arial" w:cs="Arial"/>
              <w:color w:val="000000"/>
              <w:sz w:val="24"/>
              <w:szCs w:val="24"/>
            </w:rPr>
            <w:t xml:space="preserve">  </w:t>
          </w:r>
          <w:r w:rsidRPr="004F36D5">
            <w:rPr>
              <w:rFonts w:ascii="Arial" w:hAnsi="Arial" w:cs="Arial"/>
              <w:bCs/>
              <w:sz w:val="24"/>
              <w:szCs w:val="28"/>
            </w:rPr>
            <w:t>Tracking forms must be submitted within 30 days of completion</w:t>
          </w:r>
          <w:r w:rsidR="004F36D5">
            <w:rPr>
              <w:rFonts w:ascii="Arial" w:hAnsi="Arial" w:cs="Arial"/>
              <w:bCs/>
              <w:sz w:val="24"/>
              <w:szCs w:val="28"/>
            </w:rPr>
            <w:t>.</w:t>
          </w:r>
        </w:p>
      </w:sdtContent>
    </w:sdt>
    <w:bookmarkStart w:id="0" w:name="_GoBack" w:displacedByCustomXml="prev"/>
    <w:bookmarkEnd w:id="0" w:displacedByCustomXml="prev"/>
    <w:sectPr w:rsidR="00C3683B" w:rsidRPr="00AD6E20" w:rsidSect="009D0D5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78F" w:rsidRDefault="005E378F" w:rsidP="00AA18A0">
      <w:pPr>
        <w:spacing w:after="0" w:line="240" w:lineRule="auto"/>
      </w:pPr>
      <w:r>
        <w:separator/>
      </w:r>
    </w:p>
  </w:endnote>
  <w:endnote w:type="continuationSeparator" w:id="0">
    <w:p w:rsidR="005E378F" w:rsidRDefault="005E378F" w:rsidP="00AA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708245256"/>
      <w:lock w:val="contentLocked"/>
      <w:placeholder>
        <w:docPart w:val="DefaultPlaceholder_1081868574"/>
      </w:placeholder>
      <w:group/>
    </w:sdtPr>
    <w:sdtEndPr>
      <w:rPr>
        <w:b/>
        <w:bCs/>
      </w:rPr>
    </w:sdtEndPr>
    <w:sdtContent>
      <w:p w:rsidR="00177A42" w:rsidRDefault="00AD6E20" w:rsidP="00AD6E20">
        <w:pPr>
          <w:pStyle w:val="Footer"/>
          <w:tabs>
            <w:tab w:val="clear" w:pos="9360"/>
            <w:tab w:val="right" w:pos="10800"/>
          </w:tabs>
        </w:pPr>
        <w:r>
          <w:rPr>
            <w:sz w:val="16"/>
          </w:rPr>
          <w:t>4/6/21</w:t>
        </w:r>
        <w:r w:rsidR="00177A42">
          <w:rPr>
            <w:sz w:val="16"/>
          </w:rPr>
          <w:tab/>
        </w:r>
        <w:r w:rsidR="00177A42" w:rsidRPr="00C610C4">
          <w:rPr>
            <w:sz w:val="16"/>
          </w:rPr>
          <w:t xml:space="preserve">Page </w:t>
        </w:r>
        <w:r w:rsidR="00177A42" w:rsidRPr="00C610C4">
          <w:rPr>
            <w:b/>
            <w:bCs/>
            <w:sz w:val="16"/>
          </w:rPr>
          <w:fldChar w:fldCharType="begin"/>
        </w:r>
        <w:r w:rsidR="00177A42" w:rsidRPr="00C610C4">
          <w:rPr>
            <w:b/>
            <w:bCs/>
            <w:sz w:val="16"/>
          </w:rPr>
          <w:instrText xml:space="preserve"> PAGE  \* Arabic  \* MERGEFORMAT </w:instrText>
        </w:r>
        <w:r w:rsidR="00177A42" w:rsidRPr="00C610C4">
          <w:rPr>
            <w:b/>
            <w:bCs/>
            <w:sz w:val="16"/>
          </w:rPr>
          <w:fldChar w:fldCharType="separate"/>
        </w:r>
        <w:r>
          <w:rPr>
            <w:b/>
            <w:bCs/>
            <w:noProof/>
            <w:sz w:val="16"/>
          </w:rPr>
          <w:t>1</w:t>
        </w:r>
        <w:r w:rsidR="00177A42" w:rsidRPr="00C610C4">
          <w:rPr>
            <w:b/>
            <w:bCs/>
            <w:sz w:val="16"/>
          </w:rPr>
          <w:fldChar w:fldCharType="end"/>
        </w:r>
        <w:r w:rsidR="00177A42" w:rsidRPr="00C610C4">
          <w:rPr>
            <w:sz w:val="16"/>
          </w:rPr>
          <w:t xml:space="preserve"> of </w:t>
        </w:r>
        <w:r w:rsidR="00177A42" w:rsidRPr="00C610C4">
          <w:rPr>
            <w:b/>
            <w:bCs/>
            <w:sz w:val="16"/>
          </w:rPr>
          <w:fldChar w:fldCharType="begin"/>
        </w:r>
        <w:r w:rsidR="00177A42" w:rsidRPr="00C610C4">
          <w:rPr>
            <w:b/>
            <w:bCs/>
            <w:sz w:val="16"/>
          </w:rPr>
          <w:instrText xml:space="preserve"> NUMPAGES  \* Arabic  \* MERGEFORMAT </w:instrText>
        </w:r>
        <w:r w:rsidR="00177A42" w:rsidRPr="00C610C4">
          <w:rPr>
            <w:b/>
            <w:bCs/>
            <w:sz w:val="16"/>
          </w:rPr>
          <w:fldChar w:fldCharType="separate"/>
        </w:r>
        <w:r>
          <w:rPr>
            <w:b/>
            <w:bCs/>
            <w:noProof/>
            <w:sz w:val="16"/>
          </w:rPr>
          <w:t>1</w:t>
        </w:r>
        <w:r w:rsidR="00177A42" w:rsidRPr="00C610C4">
          <w:rPr>
            <w:b/>
            <w:bCs/>
            <w:sz w:val="16"/>
          </w:rPr>
          <w:fldChar w:fldCharType="end"/>
        </w:r>
        <w:r w:rsidR="00177A42">
          <w:rPr>
            <w:b/>
            <w:bCs/>
            <w:sz w:val="16"/>
          </w:rPr>
          <w:tab/>
        </w:r>
        <w:r>
          <w:rPr>
            <w:b/>
            <w:bCs/>
            <w:sz w:val="16"/>
          </w:rPr>
          <w:t>MENT-02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78F" w:rsidRDefault="005E378F" w:rsidP="00AA18A0">
      <w:pPr>
        <w:spacing w:after="0" w:line="240" w:lineRule="auto"/>
      </w:pPr>
      <w:r>
        <w:separator/>
      </w:r>
    </w:p>
  </w:footnote>
  <w:footnote w:type="continuationSeparator" w:id="0">
    <w:p w:rsidR="005E378F" w:rsidRDefault="005E378F" w:rsidP="00AA1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863905018"/>
      <w:lock w:val="contentLocked"/>
      <w:placeholder>
        <w:docPart w:val="DefaultPlaceholder_1081868574"/>
      </w:placeholder>
      <w:group/>
    </w:sdtPr>
    <w:sdtEndPr>
      <w:rPr>
        <w:rFonts w:ascii="Calibri" w:eastAsia="Calibri" w:hAnsi="Calibri" w:cs="Times New Roman"/>
      </w:rPr>
    </w:sdtEndPr>
    <w:sdtContent>
      <w:sdt>
        <w:sdtPr>
          <w:rPr>
            <w:rFonts w:ascii="Arial" w:hAnsi="Arial" w:cs="Arial"/>
          </w:rPr>
          <w:id w:val="1329480907"/>
          <w:lock w:val="contentLocked"/>
          <w:placeholder>
            <w:docPart w:val="DefaultPlaceholder_1081868574"/>
          </w:placeholder>
          <w:group/>
        </w:sdtPr>
        <w:sdtEndPr>
          <w:rPr>
            <w:rFonts w:ascii="Calibri" w:eastAsia="Calibri" w:hAnsi="Calibri" w:cs="Times New Roman"/>
          </w:rPr>
        </w:sdtEndPr>
        <w:sdtContent>
          <w:p w:rsidR="00177A42" w:rsidRPr="002116BF" w:rsidRDefault="00177A42" w:rsidP="00177A42">
            <w:pPr>
              <w:pStyle w:val="NoSpacing"/>
              <w:rPr>
                <w:rFonts w:ascii="Arial" w:hAnsi="Arial" w:cs="Arial"/>
              </w:rPr>
            </w:pPr>
            <w:r w:rsidRPr="002116BF">
              <w:rPr>
                <w:rFonts w:ascii="Arial" w:hAnsi="Arial" w:cs="Arial"/>
                <w:noProof/>
              </w:rPr>
              <w:drawing>
                <wp:inline distT="0" distB="0" distL="0" distR="0" wp14:anchorId="30497C71" wp14:editId="0E37BA85">
                  <wp:extent cx="1100433" cy="390525"/>
                  <wp:effectExtent l="0" t="0" r="5080" b="0"/>
                  <wp:docPr id="4" name="Picture 4" title="Puebl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_horz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37" cy="398440"/>
                          </a:xfrm>
                          <a:prstGeom prst="rect">
                            <a:avLst/>
                          </a:prstGeom>
                        </pic:spPr>
                      </pic:pic>
                    </a:graphicData>
                  </a:graphic>
                </wp:inline>
              </w:drawing>
            </w:r>
          </w:p>
          <w:p w:rsidR="00177A42" w:rsidRPr="002116BF" w:rsidRDefault="00177A42" w:rsidP="00177A42">
            <w:pPr>
              <w:pStyle w:val="NoSpacing"/>
              <w:rPr>
                <w:rFonts w:ascii="Arial" w:hAnsi="Arial" w:cs="Arial"/>
                <w:sz w:val="16"/>
              </w:rPr>
            </w:pPr>
            <w:r>
              <w:rPr>
                <w:rFonts w:ascii="Arial" w:hAnsi="Arial" w:cs="Arial"/>
                <w:sz w:val="16"/>
              </w:rPr>
              <w:t>Mentoring Committee</w:t>
            </w:r>
          </w:p>
          <w:p w:rsidR="00177A42" w:rsidRPr="002116BF" w:rsidRDefault="00177A42" w:rsidP="00177A42">
            <w:pPr>
              <w:pStyle w:val="NoSpacing"/>
              <w:rPr>
                <w:rFonts w:ascii="Arial" w:hAnsi="Arial" w:cs="Arial"/>
                <w:sz w:val="16"/>
              </w:rPr>
            </w:pPr>
            <w:r>
              <w:rPr>
                <w:rFonts w:ascii="Arial" w:hAnsi="Arial" w:cs="Arial"/>
                <w:sz w:val="16"/>
              </w:rPr>
              <w:t>900 West Orman Avenue</w:t>
            </w:r>
          </w:p>
          <w:p w:rsidR="00177A42" w:rsidRPr="00476FB3" w:rsidRDefault="00177A42" w:rsidP="00177A42">
            <w:pPr>
              <w:pStyle w:val="NoSpacing"/>
              <w:rPr>
                <w:rFonts w:ascii="Arial" w:hAnsi="Arial" w:cs="Arial"/>
                <w:sz w:val="16"/>
              </w:rPr>
            </w:pPr>
            <w:r w:rsidRPr="002116BF">
              <w:rPr>
                <w:rFonts w:ascii="Arial" w:hAnsi="Arial" w:cs="Arial"/>
                <w:sz w:val="16"/>
              </w:rPr>
              <w:t xml:space="preserve">Phone: </w:t>
            </w:r>
            <w:r>
              <w:rPr>
                <w:rFonts w:ascii="Arial" w:hAnsi="Arial" w:cs="Arial"/>
                <w:sz w:val="16"/>
              </w:rPr>
              <w:t>719-549-3200</w:t>
            </w:r>
          </w:p>
          <w:p w:rsidR="00177A42" w:rsidRDefault="00AD6E20">
            <w:pPr>
              <w:pStyle w:val="Header"/>
            </w:pPr>
          </w:p>
        </w:sdtContent>
      </w:sdt>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D3"/>
    <w:rsid w:val="0012071B"/>
    <w:rsid w:val="00177A42"/>
    <w:rsid w:val="00337553"/>
    <w:rsid w:val="0047329D"/>
    <w:rsid w:val="004F36D5"/>
    <w:rsid w:val="005234A3"/>
    <w:rsid w:val="005E378F"/>
    <w:rsid w:val="00616927"/>
    <w:rsid w:val="009A66D3"/>
    <w:rsid w:val="009B7D6D"/>
    <w:rsid w:val="009D0D5E"/>
    <w:rsid w:val="00A761B4"/>
    <w:rsid w:val="00AA18A0"/>
    <w:rsid w:val="00AD6E20"/>
    <w:rsid w:val="00B73EE7"/>
    <w:rsid w:val="00B80ED9"/>
    <w:rsid w:val="00BD3D50"/>
    <w:rsid w:val="00C3683B"/>
    <w:rsid w:val="00C64C38"/>
    <w:rsid w:val="00D71E2E"/>
    <w:rsid w:val="00D95992"/>
    <w:rsid w:val="00E00059"/>
    <w:rsid w:val="00E576B5"/>
    <w:rsid w:val="00EF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9FE0468-34BC-44CE-ACBA-B808D8DE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6D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A18A0"/>
    <w:pPr>
      <w:spacing w:line="240" w:lineRule="auto"/>
    </w:pPr>
    <w:rPr>
      <w:i/>
      <w:iCs/>
      <w:color w:val="44546A" w:themeColor="text2"/>
      <w:sz w:val="18"/>
      <w:szCs w:val="18"/>
    </w:rPr>
  </w:style>
  <w:style w:type="character" w:customStyle="1" w:styleId="Style2">
    <w:name w:val="Style2"/>
    <w:basedOn w:val="DefaultParagraphFont"/>
    <w:uiPriority w:val="1"/>
    <w:rsid w:val="00AA18A0"/>
    <w:rPr>
      <w:u w:val="single"/>
    </w:rPr>
  </w:style>
  <w:style w:type="character" w:styleId="CommentReference">
    <w:name w:val="annotation reference"/>
    <w:basedOn w:val="DefaultParagraphFont"/>
    <w:uiPriority w:val="99"/>
    <w:semiHidden/>
    <w:unhideWhenUsed/>
    <w:rsid w:val="00AA18A0"/>
    <w:rPr>
      <w:sz w:val="16"/>
      <w:szCs w:val="16"/>
    </w:rPr>
  </w:style>
  <w:style w:type="paragraph" w:styleId="CommentText">
    <w:name w:val="annotation text"/>
    <w:basedOn w:val="Normal"/>
    <w:link w:val="CommentTextChar"/>
    <w:uiPriority w:val="99"/>
    <w:semiHidden/>
    <w:unhideWhenUsed/>
    <w:rsid w:val="00AA18A0"/>
    <w:pPr>
      <w:spacing w:line="240" w:lineRule="auto"/>
    </w:pPr>
    <w:rPr>
      <w:sz w:val="20"/>
      <w:szCs w:val="20"/>
    </w:rPr>
  </w:style>
  <w:style w:type="character" w:customStyle="1" w:styleId="CommentTextChar">
    <w:name w:val="Comment Text Char"/>
    <w:basedOn w:val="DefaultParagraphFont"/>
    <w:link w:val="CommentText"/>
    <w:uiPriority w:val="99"/>
    <w:semiHidden/>
    <w:rsid w:val="00AA18A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A18A0"/>
    <w:rPr>
      <w:b/>
      <w:bCs/>
    </w:rPr>
  </w:style>
  <w:style w:type="character" w:customStyle="1" w:styleId="CommentSubjectChar">
    <w:name w:val="Comment Subject Char"/>
    <w:basedOn w:val="CommentTextChar"/>
    <w:link w:val="CommentSubject"/>
    <w:uiPriority w:val="99"/>
    <w:semiHidden/>
    <w:rsid w:val="00AA18A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A1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8A0"/>
    <w:rPr>
      <w:rFonts w:ascii="Segoe UI" w:eastAsia="Calibri" w:hAnsi="Segoe UI" w:cs="Segoe UI"/>
      <w:sz w:val="18"/>
      <w:szCs w:val="18"/>
    </w:rPr>
  </w:style>
  <w:style w:type="paragraph" w:styleId="EndnoteText">
    <w:name w:val="endnote text"/>
    <w:basedOn w:val="Normal"/>
    <w:link w:val="EndnoteTextChar"/>
    <w:uiPriority w:val="99"/>
    <w:semiHidden/>
    <w:unhideWhenUsed/>
    <w:rsid w:val="00AA18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8A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AA18A0"/>
    <w:rPr>
      <w:vertAlign w:val="superscript"/>
    </w:rPr>
  </w:style>
  <w:style w:type="paragraph" w:styleId="Header">
    <w:name w:val="header"/>
    <w:basedOn w:val="Normal"/>
    <w:link w:val="HeaderChar"/>
    <w:uiPriority w:val="99"/>
    <w:unhideWhenUsed/>
    <w:rsid w:val="00177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A42"/>
    <w:rPr>
      <w:rFonts w:ascii="Calibri" w:eastAsia="Calibri" w:hAnsi="Calibri" w:cs="Times New Roman"/>
    </w:rPr>
  </w:style>
  <w:style w:type="paragraph" w:styleId="Footer">
    <w:name w:val="footer"/>
    <w:basedOn w:val="Normal"/>
    <w:link w:val="FooterChar"/>
    <w:uiPriority w:val="99"/>
    <w:unhideWhenUsed/>
    <w:rsid w:val="00177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A42"/>
    <w:rPr>
      <w:rFonts w:ascii="Calibri" w:eastAsia="Calibri" w:hAnsi="Calibri" w:cs="Times New Roman"/>
    </w:rPr>
  </w:style>
  <w:style w:type="paragraph" w:styleId="NoSpacing">
    <w:name w:val="No Spacing"/>
    <w:uiPriority w:val="1"/>
    <w:qFormat/>
    <w:rsid w:val="00177A42"/>
    <w:pPr>
      <w:spacing w:after="0" w:line="240" w:lineRule="auto"/>
    </w:pPr>
  </w:style>
  <w:style w:type="character" w:styleId="PlaceholderText">
    <w:name w:val="Placeholder Text"/>
    <w:basedOn w:val="DefaultParagraphFont"/>
    <w:uiPriority w:val="99"/>
    <w:semiHidden/>
    <w:rsid w:val="00AD6E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1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CE106D67BB455DADE5813B9676F3F7"/>
        <w:category>
          <w:name w:val="General"/>
          <w:gallery w:val="placeholder"/>
        </w:category>
        <w:types>
          <w:type w:val="bbPlcHdr"/>
        </w:types>
        <w:behaviors>
          <w:behavior w:val="content"/>
        </w:behaviors>
        <w:guid w:val="{A425B03B-97A1-4B3C-ADA5-AD35A7637C11}"/>
      </w:docPartPr>
      <w:docPartBody>
        <w:p w:rsidR="00611BFD" w:rsidRDefault="00802A66" w:rsidP="00802A66">
          <w:pPr>
            <w:pStyle w:val="C4CE106D67BB455DADE5813B9676F3F7"/>
          </w:pPr>
          <w:r w:rsidRPr="00912CAF">
            <w:rPr>
              <w:rStyle w:val="PlaceholderText"/>
            </w:rPr>
            <w:t>Click here to enter text.</w:t>
          </w:r>
        </w:p>
      </w:docPartBody>
    </w:docPart>
    <w:docPart>
      <w:docPartPr>
        <w:name w:val="FA8BA2056CB442A8B0E990E26304F539"/>
        <w:category>
          <w:name w:val="General"/>
          <w:gallery w:val="placeholder"/>
        </w:category>
        <w:types>
          <w:type w:val="bbPlcHdr"/>
        </w:types>
        <w:behaviors>
          <w:behavior w:val="content"/>
        </w:behaviors>
        <w:guid w:val="{B035FF14-FBEB-452E-A31E-DF2E4393574E}"/>
      </w:docPartPr>
      <w:docPartBody>
        <w:p w:rsidR="00611BFD" w:rsidRDefault="00802A66" w:rsidP="00802A66">
          <w:pPr>
            <w:pStyle w:val="FA8BA2056CB442A8B0E990E26304F539"/>
          </w:pPr>
          <w:r w:rsidRPr="00912CAF">
            <w:rPr>
              <w:rStyle w:val="PlaceholderText"/>
            </w:rPr>
            <w:t>Click here to enter text.</w:t>
          </w:r>
        </w:p>
      </w:docPartBody>
    </w:docPart>
    <w:docPart>
      <w:docPartPr>
        <w:name w:val="FB087BCFAF364A85A98E19A153162D7F"/>
        <w:category>
          <w:name w:val="General"/>
          <w:gallery w:val="placeholder"/>
        </w:category>
        <w:types>
          <w:type w:val="bbPlcHdr"/>
        </w:types>
        <w:behaviors>
          <w:behavior w:val="content"/>
        </w:behaviors>
        <w:guid w:val="{FE03E2BD-97B7-460D-A705-AB8A5B195E4B}"/>
      </w:docPartPr>
      <w:docPartBody>
        <w:p w:rsidR="00611BFD" w:rsidRDefault="00802A66" w:rsidP="00802A66">
          <w:pPr>
            <w:pStyle w:val="FB087BCFAF364A85A98E19A153162D7F"/>
          </w:pPr>
          <w:r w:rsidRPr="00912CA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2185E0EE-F97B-4FCC-8755-77DC610E52B5}"/>
      </w:docPartPr>
      <w:docPartBody>
        <w:p w:rsidR="00000000" w:rsidRDefault="002B78BE">
          <w:r w:rsidRPr="00043D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66"/>
    <w:rsid w:val="0028669D"/>
    <w:rsid w:val="002B78BE"/>
    <w:rsid w:val="00611BFD"/>
    <w:rsid w:val="0080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8BE"/>
    <w:rPr>
      <w:color w:val="808080"/>
    </w:rPr>
  </w:style>
  <w:style w:type="paragraph" w:customStyle="1" w:styleId="C4CE106D67BB455DADE5813B9676F3F7">
    <w:name w:val="C4CE106D67BB455DADE5813B9676F3F7"/>
    <w:rsid w:val="00802A66"/>
  </w:style>
  <w:style w:type="paragraph" w:customStyle="1" w:styleId="E8C1A2F3CE2C464F814063C8603AC255">
    <w:name w:val="E8C1A2F3CE2C464F814063C8603AC255"/>
    <w:rsid w:val="00802A66"/>
  </w:style>
  <w:style w:type="paragraph" w:customStyle="1" w:styleId="D545BC835E734EF385A689C742BB6D10">
    <w:name w:val="D545BC835E734EF385A689C742BB6D10"/>
    <w:rsid w:val="00802A66"/>
  </w:style>
  <w:style w:type="paragraph" w:customStyle="1" w:styleId="C10865AA4416415098FBB870DCB4DD7F">
    <w:name w:val="C10865AA4416415098FBB870DCB4DD7F"/>
    <w:rsid w:val="00802A66"/>
  </w:style>
  <w:style w:type="paragraph" w:customStyle="1" w:styleId="FA8BA2056CB442A8B0E990E26304F539">
    <w:name w:val="FA8BA2056CB442A8B0E990E26304F539"/>
    <w:rsid w:val="00802A66"/>
  </w:style>
  <w:style w:type="paragraph" w:customStyle="1" w:styleId="FB087BCFAF364A85A98E19A153162D7F">
    <w:name w:val="FB087BCFAF364A85A98E19A153162D7F"/>
    <w:rsid w:val="00802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7847-F0F0-4A45-B497-6352D43C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Bonfadini, Charles</dc:creator>
  <cp:keywords/>
  <dc:description/>
  <cp:lastModifiedBy>Tucker, Crystal</cp:lastModifiedBy>
  <cp:revision>2</cp:revision>
  <dcterms:created xsi:type="dcterms:W3CDTF">2021-04-06T22:11:00Z</dcterms:created>
  <dcterms:modified xsi:type="dcterms:W3CDTF">2021-04-06T22:11:00Z</dcterms:modified>
</cp:coreProperties>
</file>